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0819" w14:textId="77777777" w:rsidR="001D113E" w:rsidRPr="00070DA3" w:rsidRDefault="001D113E" w:rsidP="00070DA3">
      <w:pPr>
        <w:pStyle w:val="AralkYok"/>
        <w:rPr>
          <w:rFonts w:ascii="TR Times New Roman" w:hAnsi="TR Times New Roman"/>
          <w:b/>
          <w:bCs/>
          <w:sz w:val="24"/>
          <w:szCs w:val="24"/>
        </w:rPr>
      </w:pPr>
      <w:r w:rsidRPr="00070DA3">
        <w:rPr>
          <w:rFonts w:ascii="TR Times New Roman" w:hAnsi="TR Times New Roman"/>
          <w:b/>
          <w:bCs/>
          <w:sz w:val="24"/>
          <w:szCs w:val="24"/>
        </w:rPr>
        <w:t>BAŞKAN ERCAN ÖZEL: İSTİKLAL RUHU GELECEĞİMİZİN TEMİNATIDIR</w:t>
      </w:r>
    </w:p>
    <w:p w14:paraId="4BE17970" w14:textId="77777777" w:rsidR="001D113E" w:rsidRPr="00070DA3" w:rsidRDefault="001D113E" w:rsidP="00070DA3">
      <w:pPr>
        <w:pStyle w:val="AralkYok"/>
        <w:rPr>
          <w:rFonts w:ascii="TR Times New Roman" w:hAnsi="TR Times New Roman"/>
          <w:sz w:val="24"/>
          <w:szCs w:val="24"/>
        </w:rPr>
      </w:pPr>
      <w:r w:rsidRPr="00070DA3">
        <w:rPr>
          <w:rFonts w:ascii="TR Times New Roman" w:hAnsi="TR Times New Roman"/>
          <w:sz w:val="24"/>
          <w:szCs w:val="24"/>
        </w:rPr>
        <w:t xml:space="preserve">Yenişehir Belediye Başkanı Ercan Özel 12 Mart İstiklal Marşı’nın Kabulü ve Mehmet Akif Ersoy’u anma günü vesilesiyle bir mesaj yayınladı. Başkan Ercan Özel, mesajında şu ifadelere yer verdi: </w:t>
      </w:r>
    </w:p>
    <w:p w14:paraId="2BBB4E50" w14:textId="30A94988" w:rsidR="001D113E" w:rsidRPr="00070DA3" w:rsidRDefault="00070DA3" w:rsidP="00070DA3">
      <w:pPr>
        <w:pStyle w:val="AralkYok"/>
        <w:rPr>
          <w:rFonts w:ascii="TR Times New Roman" w:hAnsi="TR Times New Roman"/>
          <w:sz w:val="24"/>
          <w:szCs w:val="24"/>
        </w:rPr>
      </w:pPr>
      <w:r>
        <w:rPr>
          <w:rFonts w:ascii="TR Times New Roman" w:hAnsi="TR Times New Roman"/>
          <w:sz w:val="24"/>
          <w:szCs w:val="24"/>
        </w:rPr>
        <w:t xml:space="preserve">   </w:t>
      </w:r>
      <w:r w:rsidR="001D113E" w:rsidRPr="00070DA3">
        <w:rPr>
          <w:rFonts w:ascii="TR Times New Roman" w:hAnsi="TR Times New Roman"/>
          <w:sz w:val="24"/>
          <w:szCs w:val="24"/>
        </w:rPr>
        <w:t>"Milletimizin bağımsızlık iradesinin en yüksek nişanesi olan İstiklal Marşımızın, Türkiye Büyük Millet Meclisi tarafından kabul edilişinin 105. yıl dönümünü büyük bir onurla idrak ediyoruz.</w:t>
      </w:r>
    </w:p>
    <w:p w14:paraId="708EAEE5" w14:textId="1BAC669A" w:rsidR="001D113E" w:rsidRPr="00070DA3" w:rsidRDefault="00070DA3" w:rsidP="00070DA3">
      <w:pPr>
        <w:pStyle w:val="AralkYok"/>
        <w:rPr>
          <w:rFonts w:ascii="TR Times New Roman" w:hAnsi="TR Times New Roman"/>
          <w:sz w:val="24"/>
          <w:szCs w:val="24"/>
        </w:rPr>
      </w:pPr>
      <w:r>
        <w:rPr>
          <w:rFonts w:ascii="TR Times New Roman" w:hAnsi="TR Times New Roman"/>
          <w:sz w:val="24"/>
          <w:szCs w:val="24"/>
        </w:rPr>
        <w:t xml:space="preserve">   </w:t>
      </w:r>
      <w:r w:rsidR="001D113E" w:rsidRPr="00070DA3">
        <w:rPr>
          <w:rFonts w:ascii="TR Times New Roman" w:hAnsi="TR Times New Roman"/>
          <w:sz w:val="24"/>
          <w:szCs w:val="24"/>
        </w:rPr>
        <w:t>12 Mart 1921; bir milletin istiklal uğruna verdiği destansı mücadelenin, sarsılmaz inancının ve kararlılığının mısralara nakşedildiği kutlu bir tarihtir. Millî şairimiz Mehmet Akif Ersoy’un kaleminden süzülen bu eşsiz eser, vatan sevgimizin ve hürriyet sevdamızın en güçlü beyanıdır.</w:t>
      </w:r>
    </w:p>
    <w:p w14:paraId="05DE0CC3" w14:textId="3E2747F7" w:rsidR="001D113E" w:rsidRPr="00070DA3" w:rsidRDefault="00070DA3" w:rsidP="00070DA3">
      <w:pPr>
        <w:pStyle w:val="AralkYok"/>
        <w:rPr>
          <w:rFonts w:ascii="TR Times New Roman" w:hAnsi="TR Times New Roman"/>
          <w:sz w:val="24"/>
          <w:szCs w:val="24"/>
        </w:rPr>
      </w:pPr>
      <w:r>
        <w:rPr>
          <w:rFonts w:ascii="TR Times New Roman" w:hAnsi="TR Times New Roman"/>
          <w:sz w:val="24"/>
          <w:szCs w:val="24"/>
        </w:rPr>
        <w:t xml:space="preserve">   </w:t>
      </w:r>
      <w:r w:rsidR="001D113E" w:rsidRPr="00070DA3">
        <w:rPr>
          <w:rFonts w:ascii="TR Times New Roman" w:hAnsi="TR Times New Roman"/>
          <w:sz w:val="24"/>
          <w:szCs w:val="24"/>
        </w:rPr>
        <w:t>“Korkma!” diyerek başlayan İstiklal Marşımız; milletimizin ortak vicdanını ve birliğini yansıtan mukaddes bir çağrıdır. Cephelerdeki o büyük ruhu taşıyan bu mısralar, özgürlük yolundaki kararlılığımızı dün olduğu gibi bugün de diri tutmaktadır.</w:t>
      </w:r>
    </w:p>
    <w:p w14:paraId="2ECBD167" w14:textId="1D755EDF" w:rsidR="001D113E" w:rsidRPr="00070DA3" w:rsidRDefault="00070DA3" w:rsidP="00070DA3">
      <w:pPr>
        <w:pStyle w:val="AralkYok"/>
        <w:rPr>
          <w:rFonts w:ascii="TR Times New Roman" w:hAnsi="TR Times New Roman"/>
          <w:sz w:val="24"/>
          <w:szCs w:val="24"/>
        </w:rPr>
      </w:pPr>
      <w:r>
        <w:rPr>
          <w:rFonts w:ascii="TR Times New Roman" w:hAnsi="TR Times New Roman"/>
          <w:sz w:val="24"/>
          <w:szCs w:val="24"/>
        </w:rPr>
        <w:t xml:space="preserve">   </w:t>
      </w:r>
      <w:r w:rsidR="001D113E" w:rsidRPr="00070DA3">
        <w:rPr>
          <w:rFonts w:ascii="TR Times New Roman" w:hAnsi="TR Times New Roman"/>
          <w:sz w:val="24"/>
          <w:szCs w:val="24"/>
        </w:rPr>
        <w:t>Bizlerin en asli görevi; bu marşın hangi zor şartlarda yazıldığını ve verilen mücadeleyi asla unutmadan, bu ruhu gelecek nesillerimize miras bırakmaktır. “Hangi çılgın bana zincir vuracakmış şaşarım!” nidasının bizlere hissettirdiği sarsılmaz duygularla; atalarımızın emaneti olan vatanımıza sahip çıkmak ve Cumhuriyetimizi sonsuza dek yaşatmak, her birimizin omuzlarındaki en kutsal sorumluluktur.</w:t>
      </w:r>
    </w:p>
    <w:p w14:paraId="4CAFBD59" w14:textId="0A8DE1C8" w:rsidR="00342254" w:rsidRPr="00070DA3" w:rsidRDefault="00070DA3" w:rsidP="00070DA3">
      <w:pPr>
        <w:pStyle w:val="AralkYok"/>
        <w:rPr>
          <w:rFonts w:ascii="TR Times New Roman" w:hAnsi="TR Times New Roman"/>
          <w:sz w:val="24"/>
          <w:szCs w:val="24"/>
        </w:rPr>
      </w:pPr>
      <w:r>
        <w:rPr>
          <w:rFonts w:ascii="TR Times New Roman" w:hAnsi="TR Times New Roman"/>
          <w:sz w:val="24"/>
          <w:szCs w:val="24"/>
        </w:rPr>
        <w:t xml:space="preserve">   </w:t>
      </w:r>
      <w:r w:rsidR="001D113E" w:rsidRPr="00070DA3">
        <w:rPr>
          <w:rFonts w:ascii="TR Times New Roman" w:hAnsi="TR Times New Roman"/>
          <w:sz w:val="24"/>
          <w:szCs w:val="24"/>
        </w:rPr>
        <w:t>Bu duygu ve düşüncelerle; başta Cumhuriyetimizin banisi Gazi Mustafa Kemal Atatürk ve Millî Şairimiz Mehmet Akif Ersoy olmak üzere, İstiklal Mücadelemizin tüm kahramanlarını rahmet ve minnetle anıyor; aziz şehitlerimizi saygıyla yâd ediyorum.”</w:t>
      </w:r>
    </w:p>
    <w:sectPr w:rsidR="00342254" w:rsidRPr="00070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 Times New Roman">
    <w:panose1 w:val="0202060305040502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256"/>
    <w:rsid w:val="00043EE4"/>
    <w:rsid w:val="0006486E"/>
    <w:rsid w:val="00070DA3"/>
    <w:rsid w:val="001D113E"/>
    <w:rsid w:val="00342254"/>
    <w:rsid w:val="00741306"/>
    <w:rsid w:val="009C12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0E1F"/>
  <w15:docId w15:val="{0265E7EF-4DDF-4A4E-9D8F-F838A016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70D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Company>NouS TncTR</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Basın</dc:creator>
  <cp:keywords/>
  <dc:description/>
  <cp:lastModifiedBy>harun sak</cp:lastModifiedBy>
  <cp:revision>5</cp:revision>
  <dcterms:created xsi:type="dcterms:W3CDTF">2026-03-11T11:45:00Z</dcterms:created>
  <dcterms:modified xsi:type="dcterms:W3CDTF">2026-03-11T19:23:00Z</dcterms:modified>
</cp:coreProperties>
</file>